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val="en-US" w:eastAsia="zh-CN"/>
            </w:rPr>
            <w:t>高新电源分</w:t>
          </w:r>
          <w:r>
            <w:rPr>
              <w:rFonts w:hint="eastAsia" w:ascii="方正小标宋简体" w:hAnsi="华文中宋" w:eastAsia="方正小标宋简体"/>
              <w:sz w:val="36"/>
              <w:szCs w:val="36"/>
              <w:lang w:eastAsia="zh-CN"/>
            </w:rPr>
            <w:t>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val="en-US" w:eastAsia="zh-CN"/>
            </w:rPr>
            <w:t>工位绿化网络建设项目</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高新电源分公司工位绿化网络建设项目</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default"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 xml:space="preserve">1套（详见询比价文件要求） </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022年9月20号至2023年9月19号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w:t>
          </w:r>
          <w:r>
            <w:rPr>
              <w:rFonts w:hint="eastAsia" w:ascii="仿宋_GB2312" w:eastAsia="仿宋_GB2312" w:hAnsiTheme="minorEastAsia"/>
              <w:sz w:val="28"/>
              <w:szCs w:val="28"/>
              <w:lang w:val="en-US" w:eastAsia="zh-CN"/>
            </w:rPr>
            <w:t>高新电源分公司</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1</w:t>
          </w:r>
          <w:r>
            <w:rPr>
              <w:rFonts w:hint="eastAsia" w:ascii="仿宋_GB2312" w:eastAsia="仿宋_GB2312" w:hAnsiTheme="minorEastAsia"/>
              <w:b/>
              <w:sz w:val="28"/>
              <w:szCs w:val="28"/>
              <w:lang w:eastAsia="zh-CN"/>
            </w:rPr>
            <w:t>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详见</w:t>
          </w:r>
          <w:r>
            <w:rPr>
              <w:rFonts w:hint="eastAsia" w:ascii="仿宋_GB2312" w:eastAsia="仿宋_GB2312" w:hAnsiTheme="minorEastAsia"/>
              <w:b/>
              <w:sz w:val="28"/>
              <w:szCs w:val="28"/>
              <w:lang w:val="en-US" w:eastAsia="zh-CN"/>
            </w:rPr>
            <w:t>网络建设项目</w:t>
          </w:r>
          <w:r>
            <w:rPr>
              <w:rFonts w:hint="eastAsia" w:ascii="仿宋_GB2312" w:eastAsia="仿宋_GB2312" w:hAnsiTheme="minorEastAsia"/>
              <w:b/>
              <w:sz w:val="28"/>
              <w:szCs w:val="28"/>
              <w:lang w:eastAsia="zh-CN"/>
            </w:rPr>
            <w:t>比价要求</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按比价要求中验收条款验收，免费维护期</w:t>
          </w:r>
          <w:r>
            <w:rPr>
              <w:rFonts w:hint="eastAsia" w:ascii="仿宋_GB2312" w:eastAsia="仿宋_GB2312" w:hAnsiTheme="minorEastAsia"/>
              <w:b/>
              <w:sz w:val="28"/>
              <w:szCs w:val="28"/>
              <w:lang w:val="en-US" w:eastAsia="zh-CN"/>
            </w:rPr>
            <w:t>1年</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合同签订</w:t>
          </w:r>
          <w:r>
            <w:rPr>
              <w:rFonts w:hint="eastAsia" w:ascii="仿宋_GB2312" w:eastAsia="仿宋_GB2312" w:hAnsiTheme="minorEastAsia"/>
              <w:b/>
              <w:sz w:val="28"/>
              <w:szCs w:val="28"/>
              <w:lang w:eastAsia="zh-CN"/>
            </w:rPr>
            <w:t>后</w:t>
          </w:r>
          <w:r>
            <w:rPr>
              <w:rFonts w:hint="eastAsia" w:ascii="仿宋_GB2312" w:eastAsia="仿宋_GB2312" w:hAnsiTheme="minorEastAsia"/>
              <w:b/>
              <w:sz w:val="28"/>
              <w:szCs w:val="28"/>
              <w:lang w:val="en-US" w:eastAsia="zh-CN"/>
            </w:rPr>
            <w:t>1个月内完成调试工作</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w:t>
      </w:r>
      <w:r>
        <w:rPr>
          <w:rFonts w:hint="eastAsia" w:ascii="仿宋_GB2312" w:eastAsia="仿宋_GB2312" w:hAnsiTheme="minorEastAsia"/>
          <w:color w:val="auto"/>
          <w:sz w:val="28"/>
          <w:szCs w:val="28"/>
          <w:lang w:eastAsia="zh-CN"/>
        </w:rPr>
        <w:t>的</w:t>
      </w:r>
      <w:r>
        <w:rPr>
          <w:rFonts w:hint="eastAsia" w:ascii="仿宋_GB2312" w:eastAsia="仿宋_GB2312" w:hAnsiTheme="minorEastAsia"/>
          <w:color w:val="auto"/>
          <w:sz w:val="28"/>
          <w:szCs w:val="28"/>
          <w:lang w:val="en-US" w:eastAsia="zh-CN"/>
        </w:rPr>
        <w:t>供</w:t>
      </w:r>
      <w:r>
        <w:rPr>
          <w:rFonts w:hint="eastAsia" w:ascii="仿宋_GB2312" w:eastAsia="仿宋_GB2312" w:hAnsiTheme="minorEastAsia"/>
          <w:sz w:val="28"/>
          <w:szCs w:val="28"/>
          <w:lang w:val="en-US" w:eastAsia="zh-CN"/>
        </w:rPr>
        <w:t>应商</w:t>
      </w:r>
      <w:r>
        <w:rPr>
          <w:rFonts w:hint="eastAsia" w:ascii="仿宋_GB2312" w:eastAsia="仿宋_GB2312" w:hAnsiTheme="minorEastAsia"/>
          <w:sz w:val="28"/>
          <w:szCs w:val="28"/>
        </w:rPr>
        <w:t>。</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详见附件厂家资质要求，</w:t>
          </w:r>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8000元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1397815342"/>
              <w:placeholder>
                <w:docPart w:val="{92770f0d-7646-4c8e-bcc0-d43b66c5684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r>
            <w:rPr>
              <w:rFonts w:hint="eastAsia" w:ascii="仿宋_GB2312" w:eastAsia="仿宋_GB2312" w:hAnsiTheme="minorEastAsia"/>
              <w:sz w:val="28"/>
              <w:szCs w:val="28"/>
            </w:rPr>
            <w:t xml:space="preserve">  </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val="en-US" w:eastAsia="zh-CN"/>
        </w:rPr>
        <w:t>开发</w:t>
      </w:r>
      <w:bookmarkStart w:id="0" w:name="_GoBack"/>
      <w:bookmarkEnd w:id="0"/>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990050050"/>
              <w:placeholder>
                <w:docPart w:val="{888228df-8a28-4e27-bd88-6d945975f4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r>
                <w:rPr>
                  <w:rFonts w:hint="eastAsia" w:ascii="仿宋_GB2312" w:eastAsia="仿宋_GB2312" w:hAnsiTheme="minorEastAsia"/>
                  <w:sz w:val="28"/>
                  <w:szCs w:val="28"/>
                  <w:lang w:eastAsia="zh-CN"/>
                </w:rPr>
                <w:t>缴纳保证金的凭证</w:t>
              </w:r>
              <w:r>
                <w:rPr>
                  <w:rFonts w:hint="eastAsia" w:ascii="仿宋_GB2312" w:eastAsia="仿宋_GB2312" w:hAnsiTheme="minorEastAsia"/>
                  <w:bCs/>
                  <w:sz w:val="28"/>
                  <w:szCs w:val="28"/>
                  <w:lang w:eastAsia="zh-CN"/>
                </w:rPr>
                <w:t>及附件要求的资质等证件</w:t>
              </w:r>
            </w:sdtContent>
          </w:sdt>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线下报价采用密封报价方式。报价方要将</w:t>
      </w:r>
      <w:r>
        <w:rPr>
          <w:rFonts w:hint="eastAsia" w:ascii="仿宋_GB2312" w:eastAsia="仿宋_GB2312" w:hAnsiTheme="minorEastAsia"/>
          <w:sz w:val="28"/>
          <w:szCs w:val="28"/>
          <w:lang w:val="en-US" w:eastAsia="zh-CN"/>
        </w:rPr>
        <w:t>7</w:t>
      </w:r>
      <w:r>
        <w:rPr>
          <w:rFonts w:ascii="仿宋_GB2312" w:eastAsia="仿宋_GB2312" w:hAnsiTheme="minorEastAsia"/>
          <w:sz w:val="28"/>
          <w:szCs w:val="28"/>
        </w:rPr>
        <w:t>.3</w:t>
      </w:r>
      <w:r>
        <w:rPr>
          <w:rFonts w:hint="eastAsia" w:ascii="仿宋_GB2312" w:eastAsia="仿宋_GB2312" w:hAnsiTheme="minorEastAsia"/>
          <w:sz w:val="28"/>
          <w:szCs w:val="28"/>
        </w:rPr>
        <w:t>条要求的整套纸质版文件装入文件袋后用封条在开口处密封，密封处加盖投标单位公章和法定代表人印章，文件袋正面应按照规定写明报价方全称并加盖单位公章和法定代表人印章。于202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9</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20</w:t>
      </w:r>
      <w:r>
        <w:rPr>
          <w:rFonts w:hint="eastAsia" w:ascii="仿宋_GB2312" w:eastAsia="仿宋_GB2312" w:hAnsiTheme="minorEastAsia"/>
          <w:sz w:val="28"/>
          <w:szCs w:val="28"/>
        </w:rPr>
        <w:t>日前，将报价资料送至风帆公司，过期视为弃权。（寄方付邮寄费，并标注报价项目名称）</w:t>
      </w:r>
    </w:p>
    <w:p>
      <w:pPr>
        <w:pStyle w:val="12"/>
        <w:ind w:left="562" w:firstLine="0" w:firstLineChars="0"/>
        <w:rPr>
          <w:rFonts w:ascii="仿宋_GB2312" w:eastAsia="仿宋_GB2312" w:hAnsiTheme="minorEastAsia"/>
          <w:sz w:val="28"/>
          <w:szCs w:val="28"/>
        </w:rPr>
      </w:pPr>
      <w:r>
        <w:rPr>
          <w:rFonts w:hint="eastAsia" w:ascii="仿宋_GB2312" w:eastAsia="仿宋_GB2312" w:hAnsiTheme="minorEastAsia"/>
          <w:sz w:val="28"/>
          <w:szCs w:val="28"/>
        </w:rPr>
        <w:t>地址：保定市竞秀区富昌路8号风帆有限责任公司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pStyle w:val="12"/>
        <w:ind w:left="562" w:firstLine="0" w:firstLineChars="0"/>
        <w:rPr>
          <w:rFonts w:ascii="仿宋_GB2312" w:eastAsia="仿宋_GB2312" w:hAnsiTheme="minorEastAsia"/>
          <w:bCs/>
          <w:sz w:val="28"/>
          <w:szCs w:val="28"/>
        </w:rPr>
      </w:pPr>
      <w:r>
        <w:rPr>
          <w:rFonts w:hint="eastAsia" w:ascii="仿宋_GB2312" w:eastAsia="仿宋_GB2312" w:hAnsiTheme="minorEastAsia"/>
          <w:sz w:val="28"/>
          <w:szCs w:val="28"/>
        </w:rPr>
        <w:t>收件人：郭士伦，联系电话：0312-3208493</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w:t>
      </w:r>
      <w:r>
        <w:rPr>
          <w:rFonts w:hint="eastAsia" w:ascii="仿宋_GB2312" w:eastAsia="仿宋_GB2312" w:hAnsiTheme="minorEastAsia"/>
          <w:sz w:val="28"/>
          <w:szCs w:val="28"/>
          <w:lang w:val="en-US" w:eastAsia="zh-CN"/>
        </w:rPr>
        <w:t>报</w:t>
      </w:r>
      <w:r>
        <w:rPr>
          <w:rFonts w:hint="eastAsia" w:ascii="仿宋_GB2312" w:eastAsia="仿宋_GB2312" w:hAnsiTheme="minorEastAsia"/>
          <w:sz w:val="28"/>
          <w:szCs w:val="28"/>
        </w:rPr>
        <w:t>价不超目标价的前提下，</w:t>
      </w:r>
      <w:r>
        <w:rPr>
          <w:rFonts w:hint="eastAsia" w:ascii="仿宋_GB2312" w:eastAsia="仿宋_GB2312" w:hAnsiTheme="minorEastAsia"/>
          <w:sz w:val="28"/>
          <w:szCs w:val="28"/>
          <w:lang w:val="en-US" w:eastAsia="zh-CN"/>
        </w:rPr>
        <w:t>价格</w:t>
      </w:r>
      <w:r>
        <w:rPr>
          <w:rFonts w:hint="eastAsia" w:ascii="仿宋_GB2312" w:eastAsia="仿宋_GB2312" w:hAnsiTheme="minorEastAsia"/>
          <w:sz w:val="28"/>
          <w:szCs w:val="28"/>
        </w:rPr>
        <w:t>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val="en-US"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w:t>
      </w:r>
      <w:r>
        <w:rPr>
          <w:rFonts w:hint="eastAsia" w:ascii="仿宋_GB2312" w:eastAsia="仿宋_GB2312" w:hAnsiTheme="minorEastAsia"/>
          <w:sz w:val="28"/>
          <w:szCs w:val="28"/>
          <w:lang w:val="en-US" w:eastAsia="zh-CN"/>
        </w:rPr>
        <w:t>13</w:t>
      </w:r>
      <w:r>
        <w:rPr>
          <w:rFonts w:hint="eastAsia" w:ascii="仿宋_GB2312" w:eastAsia="仿宋_GB2312" w:hAnsiTheme="minorEastAsia"/>
          <w:sz w:val="28"/>
          <w:szCs w:val="28"/>
        </w:rPr>
        <w:t>%税率的增值税专用发票，实行一票制；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59174169-7851-4d1c-9fae-3f3a37f2be65}"/>
              </w:placeholder>
            </w:sdtPr>
            <w:sdtEndPr>
              <w:rPr>
                <w:rFonts w:hint="eastAsia" w:ascii="仿宋_GB2312" w:eastAsia="仿宋_GB2312" w:hAnsiTheme="minorEastAsia"/>
                <w:bCs/>
                <w:sz w:val="28"/>
                <w:szCs w:val="28"/>
              </w:rPr>
            </w:sdtEndPr>
            <w:sdtContent>
              <w:sdt>
                <w:sdtPr>
                  <w:rPr>
                    <w:rFonts w:hint="eastAsia" w:ascii="仿宋_GB2312" w:eastAsia="仿宋_GB2312" w:hAnsiTheme="minorEastAsia"/>
                    <w:bCs/>
                    <w:sz w:val="28"/>
                    <w:szCs w:val="28"/>
                  </w:rPr>
                  <w:id w:val="1387519991"/>
                  <w:placeholder>
                    <w:docPart w:val="{311c4acb-faa5-4a00-9c50-efac23e97252}"/>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验收合格，办理公司转固手续</w:t>
                  </w:r>
                  <w:r>
                    <w:rPr>
                      <w:rFonts w:hint="eastAsia" w:ascii="仿宋_GB2312" w:eastAsia="仿宋_GB2312" w:hAnsiTheme="minorEastAsia"/>
                      <w:bCs/>
                      <w:sz w:val="28"/>
                      <w:szCs w:val="28"/>
                      <w:lang w:val="en-US" w:eastAsia="zh-CN"/>
                    </w:rPr>
                    <w:t>30个工作日后付全款的90%，一年质保期结束后付清10%质保金。</w:t>
                  </w:r>
                </w:sdtContent>
              </w:sdt>
            </w:sdtContent>
          </w:sdt>
          <w:r>
            <w:rPr>
              <w:rFonts w:hint="eastAsia"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eastAsia="zh-CN"/>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lang w:eastAsia="zh-CN"/>
        </w:rPr>
        <w:t>伦</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电话：0312-3208493</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w:t>
      </w:r>
      <w:r>
        <w:rPr>
          <w:rFonts w:hint="eastAsia" w:ascii="仿宋_GB2312" w:eastAsia="仿宋_GB2312" w:hAnsiTheme="minorEastAsia"/>
          <w:sz w:val="28"/>
          <w:szCs w:val="28"/>
          <w:lang w:eastAsia="zh-CN"/>
        </w:rPr>
        <w:t>薛德强</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电话：0312-3208356</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技术联系人：杨午阳             电话：0312-3208361</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hint="eastAsia" w:ascii="仿宋_GB2312" w:eastAsia="仿宋_GB2312" w:hAnsiTheme="minorEastAsia"/>
          <w:sz w:val="28"/>
          <w:szCs w:val="28"/>
        </w:rPr>
      </w:pPr>
    </w:p>
    <w:p>
      <w:pPr>
        <w:pStyle w:val="12"/>
        <w:spacing w:line="560" w:lineRule="exact"/>
        <w:ind w:left="720" w:right="840" w:firstLine="3640" w:firstLineChars="13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8</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23</w:t>
      </w:r>
      <w:r>
        <w:rPr>
          <w:rFonts w:hint="eastAsia" w:ascii="仿宋_GB2312" w:eastAsia="仿宋_GB2312" w:hAnsiTheme="minorEastAsia"/>
          <w:sz w:val="28"/>
          <w:szCs w:val="28"/>
        </w:rPr>
        <w:t>日</w:t>
      </w: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lang w:val="en-US" w:eastAsia="zh-CN"/>
              </w:rPr>
              <w:t>13</w:t>
            </w:r>
            <w:r>
              <w:rPr>
                <w:rFonts w:hint="eastAsia" w:ascii="黑体" w:hAnsi="黑体" w:eastAsia="黑体"/>
                <w:color w:val="000000"/>
                <w:szCs w:val="21"/>
              </w:rPr>
              <w:t>%</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hint="default" w:ascii="仿宋" w:hAnsi="仿宋" w:eastAsia="仿宋" w:cs="宋体"/>
                <w:color w:val="000000"/>
                <w:lang w:val="en-US" w:eastAsia="zh-CN"/>
              </w:rPr>
            </w:pPr>
            <w:r>
              <w:rPr>
                <w:rFonts w:hint="eastAsia" w:ascii="仿宋" w:hAnsi="仿宋" w:eastAsia="仿宋" w:cs="宋体"/>
                <w:color w:val="000000"/>
                <w:lang w:val="en-US" w:eastAsia="zh-CN"/>
              </w:rPr>
              <w:t>工位绿化项目网络建设</w:t>
            </w:r>
          </w:p>
        </w:tc>
        <w:tc>
          <w:tcPr>
            <w:tcW w:w="1417"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套</w:t>
            </w:r>
          </w:p>
        </w:tc>
        <w:tc>
          <w:tcPr>
            <w:tcW w:w="2126"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按要求</w:t>
            </w:r>
          </w:p>
        </w:tc>
        <w:tc>
          <w:tcPr>
            <w:tcW w:w="2127" w:type="dxa"/>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rPr>
        <w:t>注：本报价单须加盖公章后，将彩色扫描件上传。</w:t>
      </w:r>
      <w:r>
        <w:rPr>
          <w:rFonts w:hint="eastAsia" w:ascii="仿宋_GB2312" w:eastAsia="仿宋_GB2312" w:hAnsiTheme="minorEastAsia"/>
          <w:sz w:val="28"/>
          <w:szCs w:val="28"/>
          <w:lang w:val="en-US" w:eastAsia="zh-CN"/>
        </w:rPr>
        <w:t>同时将比价书中要求的详细报价单加盖公章后上传。</w:t>
      </w:r>
    </w:p>
    <w:p>
      <w:pPr>
        <w:rPr>
          <w:rFonts w:ascii="仿宋_GB2312" w:eastAsia="仿宋_GB2312" w:hAnsiTheme="minorEastAsia"/>
          <w:sz w:val="28"/>
          <w:szCs w:val="28"/>
        </w:rPr>
      </w:pPr>
    </w:p>
    <w:p>
      <w:pPr>
        <w:jc w:val="both"/>
        <w:rPr>
          <w:rFonts w:hint="eastAsia" w:ascii="宋体" w:hAnsi="宋体" w:cs="楷体"/>
          <w:b/>
          <w:sz w:val="28"/>
          <w:szCs w:val="28"/>
          <w:lang w:val="en-US" w:eastAsia="zh-CN"/>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NGJlM2UxMWRhMWUzOWVmZDA4Y2E1YzVkNDYyNTUifQ=="/>
  </w:docVars>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E323D14"/>
    <w:rsid w:val="0F1A2857"/>
    <w:rsid w:val="0FDB4D5A"/>
    <w:rsid w:val="115F6683"/>
    <w:rsid w:val="11615ED3"/>
    <w:rsid w:val="11BF35F8"/>
    <w:rsid w:val="1286365E"/>
    <w:rsid w:val="13436EB8"/>
    <w:rsid w:val="1530463E"/>
    <w:rsid w:val="15EE1C7A"/>
    <w:rsid w:val="166D004C"/>
    <w:rsid w:val="17065945"/>
    <w:rsid w:val="18821FB4"/>
    <w:rsid w:val="193169AC"/>
    <w:rsid w:val="19D931C0"/>
    <w:rsid w:val="1A3D3C47"/>
    <w:rsid w:val="1B071430"/>
    <w:rsid w:val="1B6A5130"/>
    <w:rsid w:val="1CB93E6E"/>
    <w:rsid w:val="1CDA2DA4"/>
    <w:rsid w:val="1D730933"/>
    <w:rsid w:val="1F86399D"/>
    <w:rsid w:val="20F90B1E"/>
    <w:rsid w:val="2102130A"/>
    <w:rsid w:val="21560532"/>
    <w:rsid w:val="22D3000D"/>
    <w:rsid w:val="23253457"/>
    <w:rsid w:val="245E35FE"/>
    <w:rsid w:val="28D16BDB"/>
    <w:rsid w:val="2C515581"/>
    <w:rsid w:val="2E0368AE"/>
    <w:rsid w:val="2F982C56"/>
    <w:rsid w:val="30E6025E"/>
    <w:rsid w:val="338D73E6"/>
    <w:rsid w:val="34A96950"/>
    <w:rsid w:val="34DD2E21"/>
    <w:rsid w:val="35EC3DF4"/>
    <w:rsid w:val="36081243"/>
    <w:rsid w:val="37351B0C"/>
    <w:rsid w:val="3885523D"/>
    <w:rsid w:val="392B6A0F"/>
    <w:rsid w:val="3B307209"/>
    <w:rsid w:val="3C9B01E4"/>
    <w:rsid w:val="3CE23A31"/>
    <w:rsid w:val="3D410146"/>
    <w:rsid w:val="3DD41DD7"/>
    <w:rsid w:val="3E431B00"/>
    <w:rsid w:val="41EC5183"/>
    <w:rsid w:val="43626161"/>
    <w:rsid w:val="47D62CE2"/>
    <w:rsid w:val="4AC90D18"/>
    <w:rsid w:val="4B8A497E"/>
    <w:rsid w:val="4D813AB4"/>
    <w:rsid w:val="4D972AFD"/>
    <w:rsid w:val="517579D2"/>
    <w:rsid w:val="527A1FA6"/>
    <w:rsid w:val="550415B7"/>
    <w:rsid w:val="551532AC"/>
    <w:rsid w:val="55597A9F"/>
    <w:rsid w:val="55694CEF"/>
    <w:rsid w:val="55B9206B"/>
    <w:rsid w:val="56834F43"/>
    <w:rsid w:val="58BC7201"/>
    <w:rsid w:val="58C9314F"/>
    <w:rsid w:val="5AE8684A"/>
    <w:rsid w:val="5B9C2AA1"/>
    <w:rsid w:val="5CFE4F55"/>
    <w:rsid w:val="5DE378A8"/>
    <w:rsid w:val="5FCC355B"/>
    <w:rsid w:val="5FFD2923"/>
    <w:rsid w:val="6298388E"/>
    <w:rsid w:val="63A7673E"/>
    <w:rsid w:val="64C24EBF"/>
    <w:rsid w:val="64C50940"/>
    <w:rsid w:val="65647487"/>
    <w:rsid w:val="666A0D2E"/>
    <w:rsid w:val="680B6484"/>
    <w:rsid w:val="6911285C"/>
    <w:rsid w:val="6A7B2B99"/>
    <w:rsid w:val="6AEA1101"/>
    <w:rsid w:val="6C851645"/>
    <w:rsid w:val="6DDB3134"/>
    <w:rsid w:val="72C051F1"/>
    <w:rsid w:val="74614211"/>
    <w:rsid w:val="75A132B0"/>
    <w:rsid w:val="775F3430"/>
    <w:rsid w:val="78CA062E"/>
    <w:rsid w:val="79971327"/>
    <w:rsid w:val="79BA2F1D"/>
    <w:rsid w:val="7A433102"/>
    <w:rsid w:val="7A97050E"/>
    <w:rsid w:val="7B367E7F"/>
    <w:rsid w:val="7CE24134"/>
    <w:rsid w:val="7D044471"/>
    <w:rsid w:val="7F963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92770f0d-7646-4c8e-bcc0-d43b66c56846}"/>
        <w:style w:val=""/>
        <w:category>
          <w:name w:val="常规"/>
          <w:gallery w:val="placeholder"/>
        </w:category>
        <w:types>
          <w:type w:val="bbPlcHdr"/>
        </w:types>
        <w:behaviors>
          <w:behavior w:val="content"/>
        </w:behaviors>
        <w:description w:val=""/>
        <w:guid w:val="{92770f0d-7646-4c8e-bcc0-d43b66c56846}"/>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888228df-8a28-4e27-bd88-6d945975f4ab}"/>
        <w:style w:val=""/>
        <w:category>
          <w:name w:val="常规"/>
          <w:gallery w:val="placeholder"/>
        </w:category>
        <w:types>
          <w:type w:val="bbPlcHdr"/>
        </w:types>
        <w:behaviors>
          <w:behavior w:val="content"/>
        </w:behaviors>
        <w:description w:val=""/>
        <w:guid w:val="{888228df-8a28-4e27-bd88-6d945975f4ab}"/>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59174169-7851-4d1c-9fae-3f3a37f2be65}"/>
        <w:style w:val=""/>
        <w:category>
          <w:name w:val="常规"/>
          <w:gallery w:val="placeholder"/>
        </w:category>
        <w:types>
          <w:type w:val="bbPlcHdr"/>
        </w:types>
        <w:behaviors>
          <w:behavior w:val="content"/>
        </w:behaviors>
        <w:description w:val=""/>
        <w:guid w:val="{59174169-7851-4d1c-9fae-3f3a37f2be65}"/>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311c4acb-faa5-4a00-9c50-efac23e97252}"/>
        <w:style w:val=""/>
        <w:category>
          <w:name w:val="常规"/>
          <w:gallery w:val="placeholder"/>
        </w:category>
        <w:types>
          <w:type w:val="bbPlcHdr"/>
        </w:types>
        <w:behaviors>
          <w:behavior w:val="content"/>
        </w:behaviors>
        <w:description w:val=""/>
        <w:guid w:val="{311c4acb-faa5-4a00-9c50-efac23e97252}"/>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1640</Words>
  <Characters>1762</Characters>
  <Lines>14</Lines>
  <Paragraphs>4</Paragraphs>
  <TotalTime>24</TotalTime>
  <ScaleCrop>false</ScaleCrop>
  <LinksUpToDate>false</LinksUpToDate>
  <CharactersWithSpaces>1827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2022-08-24T00:45:09Z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B889D8F8199F4C0BA2D4CA5D04E71A48</vt:lpwstr>
  </property>
</Properties>
</file>